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4A09" w14:textId="4E1D843E" w:rsidR="00805AD4" w:rsidRPr="00805AD4" w:rsidRDefault="00805AD4" w:rsidP="00805AD4">
      <w:pPr>
        <w:jc w:val="center"/>
        <w:rPr>
          <w:b/>
          <w:bCs/>
          <w:color w:val="000000" w:themeColor="text1"/>
          <w:sz w:val="24"/>
          <w:szCs w:val="24"/>
        </w:rPr>
      </w:pPr>
      <w:r w:rsidRPr="00805AD4">
        <w:rPr>
          <w:b/>
          <w:bCs/>
          <w:color w:val="000000" w:themeColor="text1"/>
          <w:sz w:val="24"/>
          <w:szCs w:val="24"/>
        </w:rPr>
        <w:t xml:space="preserve">Timbers Estates HOA Annual Meeting </w:t>
      </w:r>
      <w:r w:rsidRPr="00805AD4">
        <w:rPr>
          <w:b/>
          <w:bCs/>
          <w:color w:val="000000" w:themeColor="text1"/>
          <w:sz w:val="24"/>
          <w:szCs w:val="24"/>
        </w:rPr>
        <w:br/>
        <w:t>November 16, 2022</w:t>
      </w:r>
    </w:p>
    <w:p w14:paraId="51BC0180" w14:textId="77777777" w:rsidR="00805AD4" w:rsidRDefault="00805AD4" w:rsidP="00805AD4">
      <w:pPr>
        <w:pStyle w:val="NormalWeb"/>
      </w:pPr>
      <w:r>
        <w:rPr>
          <w:rFonts w:ascii="Calibri" w:hAnsi="Calibri" w:cs="Calibri"/>
          <w:b/>
          <w:bCs/>
        </w:rPr>
        <w:t xml:space="preserve">ATTENDEES IN-PERSON: </w:t>
      </w:r>
    </w:p>
    <w:p w14:paraId="34925DFF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Jeff and Holly Brekke</w:t>
      </w:r>
    </w:p>
    <w:p w14:paraId="6E2CD8F3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Karen and Mike Crosbie</w:t>
      </w:r>
    </w:p>
    <w:p w14:paraId="498BCFE6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Linda and Bob </w:t>
      </w:r>
      <w:proofErr w:type="spellStart"/>
      <w:r>
        <w:rPr>
          <w:rFonts w:ascii="Calibri" w:hAnsi="Calibri" w:cs="Calibri"/>
        </w:rPr>
        <w:t>Gress</w:t>
      </w:r>
      <w:proofErr w:type="spellEnd"/>
    </w:p>
    <w:p w14:paraId="13B37A82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Dave and Eileen </w:t>
      </w:r>
      <w:proofErr w:type="spellStart"/>
      <w:r>
        <w:rPr>
          <w:rFonts w:ascii="Calibri" w:hAnsi="Calibri" w:cs="Calibri"/>
        </w:rPr>
        <w:t>Hartvigsen</w:t>
      </w:r>
      <w:proofErr w:type="spellEnd"/>
    </w:p>
    <w:p w14:paraId="676F796F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Bob and Cindy Latham</w:t>
      </w:r>
    </w:p>
    <w:p w14:paraId="3A92779C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Darren </w:t>
      </w:r>
      <w:proofErr w:type="spellStart"/>
      <w:r>
        <w:rPr>
          <w:rFonts w:ascii="Calibri" w:hAnsi="Calibri" w:cs="Calibri"/>
        </w:rPr>
        <w:t>Reinstein</w:t>
      </w:r>
      <w:proofErr w:type="spellEnd"/>
    </w:p>
    <w:p w14:paraId="20035ECF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Rosie and Jose Rodriguez</w:t>
      </w:r>
    </w:p>
    <w:p w14:paraId="3C58FB73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Lynn </w:t>
      </w:r>
      <w:proofErr w:type="spellStart"/>
      <w:r>
        <w:rPr>
          <w:rFonts w:ascii="Calibri" w:hAnsi="Calibri" w:cs="Calibri"/>
        </w:rPr>
        <w:t>Schwartau</w:t>
      </w:r>
      <w:proofErr w:type="spellEnd"/>
    </w:p>
    <w:p w14:paraId="3CB332DC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Amanda and Ben </w:t>
      </w:r>
      <w:proofErr w:type="spellStart"/>
      <w:r>
        <w:rPr>
          <w:rFonts w:ascii="Calibri" w:hAnsi="Calibri" w:cs="Calibri"/>
        </w:rPr>
        <w:t>Venuto</w:t>
      </w:r>
      <w:proofErr w:type="spellEnd"/>
    </w:p>
    <w:p w14:paraId="41B2F1B9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Rich Wyatt</w:t>
      </w:r>
    </w:p>
    <w:p w14:paraId="08F00AD8" w14:textId="77777777" w:rsidR="00805AD4" w:rsidRPr="002B2566" w:rsidRDefault="00805AD4" w:rsidP="00805AD4">
      <w:pPr>
        <w:pStyle w:val="NormalWeb"/>
        <w:contextualSpacing/>
        <w:rPr>
          <w:rFonts w:ascii="Calibri" w:hAnsi="Calibri" w:cs="Calibri"/>
        </w:rPr>
      </w:pPr>
    </w:p>
    <w:p w14:paraId="7BDCC2A1" w14:textId="77777777" w:rsidR="00805AD4" w:rsidRDefault="00805AD4" w:rsidP="00805AD4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VIA-ZOOM: </w:t>
      </w:r>
    </w:p>
    <w:p w14:paraId="5F23833D" w14:textId="77777777" w:rsidR="00805AD4" w:rsidRDefault="00805AD4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Glenn and Cecilia Curtis</w:t>
      </w:r>
    </w:p>
    <w:p w14:paraId="706E9273" w14:textId="77777777" w:rsidR="00805AD4" w:rsidRDefault="00805AD4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Troy Grice</w:t>
      </w:r>
    </w:p>
    <w:p w14:paraId="5CF53711" w14:textId="77777777" w:rsidR="00805AD4" w:rsidRDefault="00805AD4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Shann and Sam </w:t>
      </w:r>
      <w:proofErr w:type="spellStart"/>
      <w:r>
        <w:rPr>
          <w:rFonts w:ascii="Calibri" w:hAnsi="Calibri" w:cs="Calibri"/>
        </w:rPr>
        <w:t>Hillin</w:t>
      </w:r>
      <w:proofErr w:type="spellEnd"/>
    </w:p>
    <w:p w14:paraId="464E7997" w14:textId="77777777" w:rsidR="00805AD4" w:rsidRDefault="00805AD4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Dave </w:t>
      </w:r>
      <w:proofErr w:type="spellStart"/>
      <w:r>
        <w:rPr>
          <w:rFonts w:ascii="Calibri" w:hAnsi="Calibri" w:cs="Calibri"/>
        </w:rPr>
        <w:t>Hingten</w:t>
      </w:r>
      <w:proofErr w:type="spellEnd"/>
    </w:p>
    <w:p w14:paraId="4B9B7DB5" w14:textId="77777777" w:rsidR="00805AD4" w:rsidRDefault="00805AD4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Mike and MaryAnn Thaxton</w:t>
      </w:r>
    </w:p>
    <w:p w14:paraId="27325927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</w:p>
    <w:p w14:paraId="5193032F" w14:textId="77777777" w:rsidR="00805AD4" w:rsidRDefault="00805AD4" w:rsidP="00805AD4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VIA-PROXY: </w:t>
      </w:r>
    </w:p>
    <w:p w14:paraId="0FEE0FFF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Lily Croke</w:t>
      </w:r>
    </w:p>
    <w:p w14:paraId="3AE86F05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Gary Elliott and </w:t>
      </w:r>
      <w:proofErr w:type="spellStart"/>
      <w:r>
        <w:rPr>
          <w:rFonts w:ascii="Calibri" w:hAnsi="Calibri" w:cs="Calibri"/>
        </w:rPr>
        <w:t>Dorene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Shughrue</w:t>
      </w:r>
      <w:proofErr w:type="spellEnd"/>
    </w:p>
    <w:p w14:paraId="01F7F44D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Carrie and Rob </w:t>
      </w:r>
      <w:proofErr w:type="spellStart"/>
      <w:r>
        <w:rPr>
          <w:rFonts w:ascii="Calibri" w:hAnsi="Calibri" w:cs="Calibri"/>
        </w:rPr>
        <w:t>Ginieczki</w:t>
      </w:r>
      <w:proofErr w:type="spellEnd"/>
    </w:p>
    <w:p w14:paraId="2063ED84" w14:textId="77777777" w:rsidR="00805AD4" w:rsidRDefault="00805AD4" w:rsidP="00805AD4">
      <w:pPr>
        <w:pStyle w:val="NormalWeb"/>
        <w:ind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Neil and Debbie Kaufman</w:t>
      </w:r>
    </w:p>
    <w:p w14:paraId="349B95A2" w14:textId="77777777" w:rsidR="00805AD4" w:rsidRDefault="00805AD4" w:rsidP="00805AD4">
      <w:pPr>
        <w:pStyle w:val="NormalWeb"/>
        <w:ind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Eric and Stacie </w:t>
      </w:r>
      <w:proofErr w:type="spellStart"/>
      <w:r>
        <w:rPr>
          <w:rFonts w:ascii="Calibri" w:hAnsi="Calibri" w:cs="Calibri"/>
        </w:rPr>
        <w:t>Westerhausen</w:t>
      </w:r>
      <w:proofErr w:type="spellEnd"/>
    </w:p>
    <w:p w14:paraId="5B0D116D" w14:textId="2A0D5558" w:rsidR="00805AD4" w:rsidRDefault="00805AD4" w:rsidP="00805AD4">
      <w:pPr>
        <w:pStyle w:val="NormalWeb"/>
        <w:ind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Andrew York</w:t>
      </w:r>
      <w:r>
        <w:rPr>
          <w:rFonts w:ascii="Calibri" w:hAnsi="Calibri" w:cs="Calibri"/>
        </w:rPr>
        <w:br/>
      </w:r>
    </w:p>
    <w:p w14:paraId="1F6262A8" w14:textId="77777777" w:rsidR="00805AD4" w:rsidRDefault="00805AD4" w:rsidP="00805AD4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NOT IN ATTENDANCE: </w:t>
      </w:r>
    </w:p>
    <w:p w14:paraId="1C6F9BA1" w14:textId="77777777" w:rsidR="00805AD4" w:rsidRDefault="00805AD4" w:rsidP="00805AD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D43904">
        <w:rPr>
          <w:rFonts w:ascii="Calibri" w:hAnsi="Calibri" w:cs="Calibri"/>
        </w:rPr>
        <w:t>Kim and Kevin Greer</w:t>
      </w:r>
      <w:r>
        <w:rPr>
          <w:rFonts w:ascii="Calibri" w:hAnsi="Calibri" w:cs="Calibri"/>
        </w:rPr>
        <w:tab/>
      </w:r>
    </w:p>
    <w:p w14:paraId="00B225BE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Brian and Annie Jensen</w:t>
      </w:r>
    </w:p>
    <w:p w14:paraId="4D5E8A9E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Wayne and Lori </w:t>
      </w:r>
      <w:proofErr w:type="spellStart"/>
      <w:r>
        <w:rPr>
          <w:rFonts w:ascii="Calibri" w:hAnsi="Calibri" w:cs="Calibri"/>
        </w:rPr>
        <w:t>Kurth</w:t>
      </w:r>
      <w:proofErr w:type="spellEnd"/>
    </w:p>
    <w:p w14:paraId="3EF8A9C3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Jeana and Gregory Noble</w:t>
      </w:r>
    </w:p>
    <w:p w14:paraId="64958564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Troy and Mylene </w:t>
      </w:r>
      <w:proofErr w:type="spellStart"/>
      <w:r>
        <w:rPr>
          <w:rFonts w:ascii="Calibri" w:hAnsi="Calibri" w:cs="Calibri"/>
        </w:rPr>
        <w:t>Peden</w:t>
      </w:r>
      <w:proofErr w:type="spellEnd"/>
    </w:p>
    <w:p w14:paraId="572B2837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Holly and Ric Shaw</w:t>
      </w:r>
    </w:p>
    <w:p w14:paraId="1426213A" w14:textId="77777777" w:rsidR="00805AD4" w:rsidRDefault="00805AD4"/>
    <w:p w14:paraId="35EF4AD3" w14:textId="77777777" w:rsidR="00805AD4" w:rsidRDefault="00805AD4"/>
    <w:p w14:paraId="0871DE46" w14:textId="15D560CD" w:rsidR="00DD4231" w:rsidRPr="00805AD4" w:rsidRDefault="00DD4231">
      <w:pPr>
        <w:rPr>
          <w:b/>
          <w:bCs/>
        </w:rPr>
      </w:pPr>
      <w:r w:rsidRPr="00805AD4">
        <w:rPr>
          <w:b/>
          <w:bCs/>
        </w:rPr>
        <w:lastRenderedPageBreak/>
        <w:t>Presentation of Reports</w:t>
      </w:r>
    </w:p>
    <w:p w14:paraId="61A5E998" w14:textId="26065FBA" w:rsidR="00DD4231" w:rsidRPr="00805AD4" w:rsidRDefault="00DD4231">
      <w:pPr>
        <w:rPr>
          <w:u w:val="single"/>
        </w:rPr>
      </w:pPr>
      <w:r w:rsidRPr="00805AD4">
        <w:rPr>
          <w:u w:val="single"/>
        </w:rPr>
        <w:t xml:space="preserve">Review from the Metropolitan District Board – Dave </w:t>
      </w:r>
      <w:proofErr w:type="spellStart"/>
      <w:r w:rsidRPr="00805AD4">
        <w:rPr>
          <w:u w:val="single"/>
        </w:rPr>
        <w:t>Hartvigsen</w:t>
      </w:r>
      <w:proofErr w:type="spellEnd"/>
    </w:p>
    <w:p w14:paraId="6FA4B1D0" w14:textId="04775559" w:rsidR="00DD4231" w:rsidRDefault="00805AD4" w:rsidP="00805AD4">
      <w:pPr>
        <w:pStyle w:val="ListParagraph"/>
        <w:numPr>
          <w:ilvl w:val="0"/>
          <w:numId w:val="1"/>
        </w:numPr>
      </w:pPr>
      <w:r>
        <w:t>Reviewed P</w:t>
      </w:r>
      <w:r w:rsidR="00DD4231">
        <w:t>urpose and responsibilities of the Metro Board</w:t>
      </w:r>
    </w:p>
    <w:p w14:paraId="1E8E2D35" w14:textId="5E3042FF" w:rsidR="00DD4231" w:rsidRDefault="00DD4231" w:rsidP="00805AD4">
      <w:pPr>
        <w:pStyle w:val="ListParagraph"/>
        <w:numPr>
          <w:ilvl w:val="0"/>
          <w:numId w:val="1"/>
        </w:numPr>
      </w:pPr>
      <w:r>
        <w:t>Financial Overview of the TEMD (Timbers Estates Metropolitan District)</w:t>
      </w:r>
    </w:p>
    <w:p w14:paraId="63969F4E" w14:textId="3A889DED" w:rsidR="00DD4231" w:rsidRDefault="00805AD4" w:rsidP="00805AD4">
      <w:pPr>
        <w:pStyle w:val="ListParagraph"/>
        <w:numPr>
          <w:ilvl w:val="0"/>
          <w:numId w:val="1"/>
        </w:numPr>
      </w:pPr>
      <w:proofErr w:type="spellStart"/>
      <w:r>
        <w:t>Explatation</w:t>
      </w:r>
      <w:proofErr w:type="spellEnd"/>
      <w:r>
        <w:t xml:space="preserve"> of </w:t>
      </w:r>
      <w:r w:rsidR="00DD4231">
        <w:t>Water Rights</w:t>
      </w:r>
    </w:p>
    <w:p w14:paraId="64F39CA7" w14:textId="2CAAC0C9" w:rsidR="00DD4231" w:rsidRDefault="00DD4231" w:rsidP="00805AD4">
      <w:pPr>
        <w:pStyle w:val="ListParagraph"/>
        <w:numPr>
          <w:ilvl w:val="0"/>
          <w:numId w:val="1"/>
        </w:numPr>
      </w:pPr>
      <w:r>
        <w:t>Key Projects – road maintenance, gate camera system, pond pump repair, fire mitigation</w:t>
      </w:r>
    </w:p>
    <w:p w14:paraId="247B72B5" w14:textId="7062EEE5" w:rsidR="00DD4231" w:rsidRDefault="00DD4231" w:rsidP="00805AD4">
      <w:pPr>
        <w:pStyle w:val="ListParagraph"/>
        <w:numPr>
          <w:ilvl w:val="0"/>
          <w:numId w:val="1"/>
        </w:numPr>
      </w:pPr>
      <w:r>
        <w:t xml:space="preserve">Projected Projects – ongoing road and perimeter fence maintenance, fire </w:t>
      </w:r>
      <w:proofErr w:type="gramStart"/>
      <w:r>
        <w:t>mitigation,  water</w:t>
      </w:r>
      <w:proofErr w:type="gramEnd"/>
      <w:r>
        <w:t xml:space="preserve"> pump    systems,  gatehouse operations</w:t>
      </w:r>
    </w:p>
    <w:p w14:paraId="5D7917A3" w14:textId="0985D61B" w:rsidR="00315EE0" w:rsidRDefault="00315EE0" w:rsidP="00805AD4">
      <w:pPr>
        <w:pStyle w:val="ListParagraph"/>
        <w:numPr>
          <w:ilvl w:val="0"/>
          <w:numId w:val="1"/>
        </w:numPr>
      </w:pPr>
      <w:r>
        <w:t>Proposed merger of the Metro and HOA Boards</w:t>
      </w:r>
    </w:p>
    <w:p w14:paraId="1752DD50" w14:textId="77777777" w:rsidR="00DD4231" w:rsidRDefault="00DD4231"/>
    <w:p w14:paraId="01A22492" w14:textId="32A77503" w:rsidR="00DD4231" w:rsidRPr="00805AD4" w:rsidRDefault="00DD4231">
      <w:pPr>
        <w:rPr>
          <w:u w:val="single"/>
        </w:rPr>
      </w:pPr>
      <w:r w:rsidRPr="00805AD4">
        <w:rPr>
          <w:u w:val="single"/>
        </w:rPr>
        <w:t>Treasurer’s Report – Lynne Schwartau</w:t>
      </w:r>
    </w:p>
    <w:p w14:paraId="19AA7AD3" w14:textId="53140AAF" w:rsidR="00DD4231" w:rsidRDefault="00DD4231" w:rsidP="00805AD4">
      <w:pPr>
        <w:pStyle w:val="ListParagraph"/>
        <w:numPr>
          <w:ilvl w:val="0"/>
          <w:numId w:val="2"/>
        </w:numPr>
      </w:pPr>
      <w:r>
        <w:t xml:space="preserve">Balance Sheet, Income and Expense Report and </w:t>
      </w:r>
      <w:r w:rsidR="00496ABA">
        <w:t xml:space="preserve">2023 </w:t>
      </w:r>
      <w:proofErr w:type="gramStart"/>
      <w:r w:rsidR="00496ABA">
        <w:t>budget</w:t>
      </w:r>
      <w:proofErr w:type="gramEnd"/>
    </w:p>
    <w:p w14:paraId="7F6FEE30" w14:textId="55D5302B" w:rsidR="00496ABA" w:rsidRDefault="00496ABA" w:rsidP="00805AD4">
      <w:pPr>
        <w:pStyle w:val="ListParagraph"/>
        <w:numPr>
          <w:ilvl w:val="0"/>
          <w:numId w:val="2"/>
        </w:numPr>
      </w:pPr>
      <w:r>
        <w:t>Recommended that dues increase from $100 to $200 per year until the reserve is replenished.</w:t>
      </w:r>
    </w:p>
    <w:p w14:paraId="6AEF632E" w14:textId="1735C31F" w:rsidR="00496ABA" w:rsidRDefault="00496ABA" w:rsidP="00805AD4">
      <w:pPr>
        <w:pStyle w:val="ListParagraph"/>
        <w:numPr>
          <w:ilvl w:val="0"/>
          <w:numId w:val="2"/>
        </w:numPr>
      </w:pPr>
      <w:r>
        <w:t>Lynne Schwartau moved to increase the dues for 2023 to $200.  Rich Wyatt seconded.  The motion was approved unanimously.</w:t>
      </w:r>
    </w:p>
    <w:p w14:paraId="7C6C11F6" w14:textId="77777777" w:rsidR="00496ABA" w:rsidRDefault="00496ABA"/>
    <w:p w14:paraId="095DACD8" w14:textId="34CDB4B7" w:rsidR="00496ABA" w:rsidRPr="00805AD4" w:rsidRDefault="00496ABA">
      <w:pPr>
        <w:rPr>
          <w:u w:val="single"/>
        </w:rPr>
      </w:pPr>
      <w:r w:rsidRPr="00805AD4">
        <w:rPr>
          <w:u w:val="single"/>
        </w:rPr>
        <w:t>Wildfire Committee Report – Cindy Latham</w:t>
      </w:r>
    </w:p>
    <w:p w14:paraId="066E9714" w14:textId="20EB7931" w:rsidR="00496ABA" w:rsidRDefault="00496ABA" w:rsidP="00805AD4">
      <w:pPr>
        <w:pStyle w:val="ListParagraph"/>
        <w:numPr>
          <w:ilvl w:val="0"/>
          <w:numId w:val="3"/>
        </w:numPr>
      </w:pPr>
      <w:r>
        <w:t xml:space="preserve">The complete report is posted at </w:t>
      </w:r>
      <w:proofErr w:type="gramStart"/>
      <w:r>
        <w:t>Timbersestates.com</w:t>
      </w:r>
      <w:proofErr w:type="gramEnd"/>
    </w:p>
    <w:p w14:paraId="355DF88E" w14:textId="04950C7E" w:rsidR="00315EE0" w:rsidRPr="00805AD4" w:rsidRDefault="00496ABA">
      <w:pPr>
        <w:rPr>
          <w:u w:val="single"/>
        </w:rPr>
      </w:pPr>
      <w:r w:rsidRPr="00805AD4">
        <w:rPr>
          <w:u w:val="single"/>
        </w:rPr>
        <w:t>Design Review Board – Karen Crosbi</w:t>
      </w:r>
      <w:r w:rsidR="00315EE0" w:rsidRPr="00805AD4">
        <w:rPr>
          <w:u w:val="single"/>
        </w:rPr>
        <w:t>e</w:t>
      </w:r>
    </w:p>
    <w:p w14:paraId="56F274A3" w14:textId="3D90E5B6" w:rsidR="00315EE0" w:rsidRPr="00805AD4" w:rsidRDefault="00315EE0">
      <w:pPr>
        <w:rPr>
          <w:b/>
          <w:bCs/>
        </w:rPr>
      </w:pPr>
      <w:r w:rsidRPr="00805AD4">
        <w:rPr>
          <w:b/>
          <w:bCs/>
        </w:rPr>
        <w:t>New Business</w:t>
      </w:r>
    </w:p>
    <w:p w14:paraId="17EBBBE9" w14:textId="598D96E4" w:rsidR="00315EE0" w:rsidRDefault="00315EE0">
      <w:r>
        <w:t>Recommended consolidation of the TEMD Board and the Timbers HOA Board</w:t>
      </w:r>
      <w:r w:rsidR="00713AE4">
        <w:t xml:space="preserve">.  Dave </w:t>
      </w:r>
      <w:proofErr w:type="spellStart"/>
      <w:r w:rsidR="00713AE4">
        <w:t>Hartvigsen</w:t>
      </w:r>
      <w:proofErr w:type="spellEnd"/>
      <w:r w:rsidR="00713AE4">
        <w:t xml:space="preserve"> moved to merge the two board.  The motion passed with one no vote and 2 abstentions.  Cindy Latham put forth a motion that the current HOA Board remain in service through May 2023.  Jeff Brekke seconded.  The motion passed</w:t>
      </w:r>
      <w:r w:rsidR="002F5DB2">
        <w:t xml:space="preserve"> unanimously</w:t>
      </w:r>
      <w:r w:rsidR="00713AE4">
        <w:t>.</w:t>
      </w:r>
    </w:p>
    <w:p w14:paraId="1AFC89C7" w14:textId="77777777" w:rsidR="00713AE4" w:rsidRDefault="00713AE4"/>
    <w:p w14:paraId="25A40CC1" w14:textId="22E7A643" w:rsidR="00713AE4" w:rsidRDefault="00713AE4">
      <w:r>
        <w:t>Jeff Brekke moved to adjourn the meeting at 8:20pm, seconded by Lynne Schwartau</w:t>
      </w:r>
    </w:p>
    <w:p w14:paraId="428BE62E" w14:textId="77777777" w:rsidR="00496ABA" w:rsidRDefault="00496ABA"/>
    <w:p w14:paraId="4CD5BFE9" w14:textId="77777777" w:rsidR="00DD4231" w:rsidRDefault="00DD4231"/>
    <w:sectPr w:rsidR="00DD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7F02"/>
    <w:multiLevelType w:val="hybridMultilevel"/>
    <w:tmpl w:val="8E8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6B8"/>
    <w:multiLevelType w:val="hybridMultilevel"/>
    <w:tmpl w:val="48E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5C4F"/>
    <w:multiLevelType w:val="hybridMultilevel"/>
    <w:tmpl w:val="2BE0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6664">
    <w:abstractNumId w:val="2"/>
  </w:num>
  <w:num w:numId="2" w16cid:durableId="105659356">
    <w:abstractNumId w:val="0"/>
  </w:num>
  <w:num w:numId="3" w16cid:durableId="78377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31"/>
    <w:rsid w:val="002F5DB2"/>
    <w:rsid w:val="00315EE0"/>
    <w:rsid w:val="00444DD9"/>
    <w:rsid w:val="00490DDD"/>
    <w:rsid w:val="00496ABA"/>
    <w:rsid w:val="00713AE4"/>
    <w:rsid w:val="00805AD4"/>
    <w:rsid w:val="00D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550B"/>
  <w15:chartTrackingRefBased/>
  <w15:docId w15:val="{7C72CB85-B196-4F69-8EC8-55B225A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0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Schwartau</dc:creator>
  <cp:keywords/>
  <dc:description/>
  <cp:lastModifiedBy>Cynthia Latham</cp:lastModifiedBy>
  <cp:revision>2</cp:revision>
  <dcterms:created xsi:type="dcterms:W3CDTF">2023-10-29T15:41:00Z</dcterms:created>
  <dcterms:modified xsi:type="dcterms:W3CDTF">2023-10-29T15:41:00Z</dcterms:modified>
</cp:coreProperties>
</file>